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27288" w14:textId="77777777" w:rsidR="00DE30C9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184DB2BD" wp14:editId="77CEC497">
            <wp:extent cx="5734050" cy="1720215"/>
            <wp:effectExtent l="0" t="0" r="0" b="0"/>
            <wp:docPr id="329481448" name="Drawing 0" descr="eff2c7b8f481d22376b0b8382460b9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ff2c7b8f481d22376b0b8382460b918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7DAF" w14:textId="577C70DC" w:rsidR="00DE30C9" w:rsidRPr="00EF3DD4" w:rsidRDefault="00000000">
      <w:pPr>
        <w:spacing w:before="120" w:after="120" w:line="336" w:lineRule="auto"/>
        <w:ind w:firstLine="480"/>
        <w:rPr>
          <w:szCs w:val="22"/>
        </w:rPr>
      </w:pP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เมื่อวันที่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25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ม.ค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. 2567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เวลาประมาณ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09.00 – 12.00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ร.ต.อ.หญิง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ภัทรา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โพธิ์ทอง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รอง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สว.ตม.</w:t>
      </w:r>
      <w:proofErr w:type="gramStart"/>
      <w:r w:rsidRPr="00EF3DD4">
        <w:rPr>
          <w:rFonts w:ascii="Prompt" w:eastAsia="Prompt" w:hAnsi="Prompt" w:cs="Prompt"/>
          <w:color w:val="000000"/>
          <w:szCs w:val="22"/>
        </w:rPr>
        <w:t>จว.ชัยนาท</w:t>
      </w:r>
      <w:proofErr w:type="spellEnd"/>
      <w:proofErr w:type="gram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เข้าร่วมการประชุมชี้แจงตามโครงการเสริมสร้าง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การรับรู้ให้กับนายจ้าง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สถานประกอบการ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แรงงานต่างด้าว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และองค์กรภาคีเครือข่าย</w:t>
      </w:r>
      <w:proofErr w:type="spellEnd"/>
      <w:r w:rsidR="00EF3DD4" w:rsidRPr="00EF3DD4">
        <w:rPr>
          <w:rFonts w:ascii="Prompt" w:eastAsia="Prompt" w:hAnsi="Prompt" w:cs="Prompt" w:hint="cs"/>
          <w:color w:val="000000"/>
          <w:szCs w:val="22"/>
          <w:cs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โดยเป็นวิทยากรในรูปแบบเสวนา</w:t>
      </w:r>
      <w:proofErr w:type="spellEnd"/>
      <w:r w:rsidR="00EF3DD4" w:rsidRPr="00EF3DD4">
        <w:rPr>
          <w:rFonts w:ascii="Prompt" w:eastAsia="Prompt" w:hAnsi="Prompt" w:cs="Prompt" w:hint="cs"/>
          <w:color w:val="000000"/>
          <w:szCs w:val="22"/>
          <w:cs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หัวข้อ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"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การดำเนินการตามกฎหมายตรวจคนเข้าเมือง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"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เพื่อให้มีความรู้และความเข้าใจตาม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พ.ร.ก.การบริหาร</w:t>
      </w:r>
      <w:proofErr w:type="spellEnd"/>
      <w:r w:rsidR="00EF3DD4">
        <w:rPr>
          <w:rFonts w:ascii="Prompt" w:eastAsia="Prompt" w:hAnsi="Prompt" w:cs="Prompt" w:hint="cs"/>
          <w:color w:val="000000"/>
          <w:szCs w:val="22"/>
          <w:cs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จัดการการทำงานของคนต่างด้าวฯ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รวมถึงระเบียบและขั้นตอนในการขออนุญาต</w:t>
      </w:r>
      <w:proofErr w:type="spellEnd"/>
      <w:r w:rsidR="00EF3DD4" w:rsidRPr="00EF3DD4">
        <w:rPr>
          <w:rFonts w:ascii="Prompt" w:eastAsia="Prompt" w:hAnsi="Prompt" w:cs="Prompt" w:hint="cs"/>
          <w:color w:val="000000"/>
          <w:szCs w:val="22"/>
          <w:cs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ทำงานของแรงงาน</w:t>
      </w:r>
      <w:proofErr w:type="spellEnd"/>
      <w:r w:rsidR="00EF3DD4">
        <w:rPr>
          <w:rFonts w:ascii="Prompt" w:eastAsia="Prompt" w:hAnsi="Prompt" w:cs="Prompt" w:hint="cs"/>
          <w:color w:val="000000"/>
          <w:szCs w:val="22"/>
          <w:cs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ต่างด้าว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ณ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แฟนตาซี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รีสอร์ท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ต.บ้านกล้วย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อ.เมือง</w:t>
      </w:r>
      <w:proofErr w:type="spellEnd"/>
      <w:r w:rsidRPr="00EF3DD4">
        <w:rPr>
          <w:rFonts w:ascii="Prompt" w:eastAsia="Prompt" w:hAnsi="Prompt" w:cs="Prompt"/>
          <w:color w:val="000000"/>
          <w:szCs w:val="22"/>
        </w:rPr>
        <w:t xml:space="preserve"> </w:t>
      </w:r>
      <w:proofErr w:type="spellStart"/>
      <w:r w:rsidRPr="00EF3DD4">
        <w:rPr>
          <w:rFonts w:ascii="Prompt" w:eastAsia="Prompt" w:hAnsi="Prompt" w:cs="Prompt"/>
          <w:color w:val="000000"/>
          <w:szCs w:val="22"/>
        </w:rPr>
        <w:t>จ.ชัยนาท</w:t>
      </w:r>
      <w:proofErr w:type="spellEnd"/>
      <w:r w:rsidRPr="00EF3DD4">
        <w:rPr>
          <w:rFonts w:ascii="Prompt Light" w:eastAsia="Prompt Light" w:hAnsi="Prompt Light" w:cs="Prompt Light"/>
          <w:color w:val="000000"/>
          <w:szCs w:val="22"/>
        </w:rPr>
        <w:t xml:space="preserve"> </w:t>
      </w:r>
    </w:p>
    <w:p w14:paraId="116C6812" w14:textId="12F18B5F" w:rsidR="00DE30C9" w:rsidRDefault="00000000" w:rsidP="00EF3DD4">
      <w:pPr>
        <w:spacing w:before="120" w:after="120"/>
        <w:jc w:val="center"/>
      </w:pPr>
      <w:r>
        <w:rPr>
          <w:noProof/>
        </w:rPr>
        <w:drawing>
          <wp:inline distT="0" distB="0" distL="0" distR="0" wp14:anchorId="5258BD14" wp14:editId="315A9B95">
            <wp:extent cx="5734050" cy="1720215"/>
            <wp:effectExtent l="0" t="0" r="0" b="0"/>
            <wp:docPr id="1" name="Drawing 1" descr="0ab8d4fa3935aeff1b5c5c10653aa4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ab8d4fa3935aeff1b5c5c10653aa424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FFAA1" w14:textId="77777777" w:rsidR="00EF3DD4" w:rsidRDefault="00EF3DD4" w:rsidP="00EF3DD4">
      <w:pPr>
        <w:spacing w:before="120" w:after="120"/>
        <w:jc w:val="center"/>
        <w:rPr>
          <w:rFonts w:hint="cs"/>
        </w:rPr>
      </w:pP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2"/>
        <w:gridCol w:w="4418"/>
        <w:gridCol w:w="3010"/>
      </w:tblGrid>
      <w:tr w:rsidR="00DE30C9" w:rsidRPr="00EF3DD4" w14:paraId="136509D9" w14:textId="77777777" w:rsidTr="00EF3DD4">
        <w:tblPrEx>
          <w:tblCellMar>
            <w:top w:w="0" w:type="dxa"/>
            <w:bottom w:w="0" w:type="dxa"/>
          </w:tblCellMar>
        </w:tblPrEx>
        <w:trPr>
          <w:trHeight w:val="780"/>
        </w:trPr>
        <w:tc>
          <w:tcPr>
            <w:tcW w:w="1601" w:type="dxa"/>
            <w:vMerge w:val="restart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E142C6" w14:textId="77777777" w:rsidR="00DE30C9" w:rsidRPr="00EF3DD4" w:rsidRDefault="00000000" w:rsidP="00EF3DD4">
            <w:pPr>
              <w:spacing w:after="0" w:line="312" w:lineRule="auto"/>
              <w:jc w:val="center"/>
              <w:rPr>
                <w:szCs w:val="22"/>
              </w:rPr>
            </w:pPr>
            <w:proofErr w:type="spellStart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>วัน</w:t>
            </w:r>
            <w:proofErr w:type="spellEnd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>/</w:t>
            </w:r>
            <w:proofErr w:type="spellStart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>เดือน</w:t>
            </w:r>
            <w:proofErr w:type="spellEnd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>/</w:t>
            </w:r>
            <w:proofErr w:type="spellStart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>ปี</w:t>
            </w:r>
            <w:proofErr w:type="spellEnd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  <w:tc>
          <w:tcPr>
            <w:tcW w:w="7428" w:type="dxa"/>
            <w:gridSpan w:val="2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CB5D4E" w14:textId="77777777" w:rsidR="00DE30C9" w:rsidRPr="00EF3DD4" w:rsidRDefault="00000000" w:rsidP="00EF3DD4">
            <w:pPr>
              <w:spacing w:after="0" w:line="221" w:lineRule="auto"/>
              <w:jc w:val="center"/>
              <w:rPr>
                <w:szCs w:val="22"/>
              </w:rPr>
            </w:pPr>
            <w:proofErr w:type="spellStart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>ข้อมูลเชิงสถิติรายงานการปฏิบัติราชการ</w:t>
            </w:r>
            <w:proofErr w:type="spellEnd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  <w:p w14:paraId="36C735BB" w14:textId="77777777" w:rsidR="00DE30C9" w:rsidRPr="00EF3DD4" w:rsidRDefault="00000000" w:rsidP="00EF3DD4">
            <w:pPr>
              <w:spacing w:after="0" w:line="221" w:lineRule="auto"/>
              <w:jc w:val="center"/>
              <w:rPr>
                <w:szCs w:val="22"/>
              </w:rPr>
            </w:pPr>
            <w:proofErr w:type="spellStart"/>
            <w:proofErr w:type="gramStart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>ประจำเดือนมกราคม</w:t>
            </w:r>
            <w:proofErr w:type="spellEnd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 2567</w:t>
            </w:r>
            <w:proofErr w:type="gramEnd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</w:tr>
      <w:tr w:rsidR="00DE30C9" w:rsidRPr="00EF3DD4" w14:paraId="45924B6F" w14:textId="77777777" w:rsidTr="00EF3DD4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0" w:type="auto"/>
            <w:vMerge/>
          </w:tcPr>
          <w:p w14:paraId="2637852D" w14:textId="77777777" w:rsidR="00DE30C9" w:rsidRPr="00EF3DD4" w:rsidRDefault="00DE30C9" w:rsidP="00EF3DD4">
            <w:pPr>
              <w:spacing w:after="0"/>
              <w:rPr>
                <w:szCs w:val="22"/>
              </w:rPr>
            </w:pPr>
          </w:p>
        </w:tc>
        <w:tc>
          <w:tcPr>
            <w:tcW w:w="4418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AFCE3CB" w14:textId="77777777" w:rsidR="00DE30C9" w:rsidRPr="00EF3DD4" w:rsidRDefault="00000000" w:rsidP="00EF3DD4">
            <w:pPr>
              <w:spacing w:after="0" w:line="312" w:lineRule="auto"/>
              <w:jc w:val="center"/>
              <w:rPr>
                <w:szCs w:val="22"/>
              </w:rPr>
            </w:pPr>
            <w:proofErr w:type="spellStart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>รายการ</w:t>
            </w:r>
            <w:proofErr w:type="spellEnd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BBB16D" w14:textId="77777777" w:rsidR="00DE30C9" w:rsidRPr="00EF3DD4" w:rsidRDefault="00000000" w:rsidP="00EF3DD4">
            <w:pPr>
              <w:spacing w:after="0" w:line="312" w:lineRule="auto"/>
              <w:jc w:val="center"/>
              <w:rPr>
                <w:szCs w:val="22"/>
              </w:rPr>
            </w:pPr>
            <w:proofErr w:type="spellStart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>จำนวน</w:t>
            </w:r>
            <w:proofErr w:type="spellEnd"/>
            <w:r w:rsidRPr="00EF3DD4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</w:tr>
      <w:tr w:rsidR="00DE30C9" w:rsidRPr="00EF3DD4" w14:paraId="3416C2F7" w14:textId="77777777">
        <w:tblPrEx>
          <w:tblCellMar>
            <w:top w:w="0" w:type="dxa"/>
            <w:bottom w:w="0" w:type="dxa"/>
          </w:tblCellMar>
        </w:tblPrEx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864BAF1" w14:textId="77777777" w:rsidR="00DE30C9" w:rsidRPr="00EF3DD4" w:rsidRDefault="00000000" w:rsidP="00EF3DD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1 - 31 </w:t>
            </w:r>
            <w:proofErr w:type="spellStart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>ม.ค</w:t>
            </w:r>
            <w:proofErr w:type="spellEnd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. 67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646C51" w14:textId="77777777" w:rsidR="00DE30C9" w:rsidRPr="00EF3DD4" w:rsidRDefault="00000000" w:rsidP="00EF3DD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proofErr w:type="spellStart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>ขออยู่ต่อในราชอาณาจักร</w:t>
            </w:r>
            <w:proofErr w:type="spellEnd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9C452F" w14:textId="77777777" w:rsidR="00DE30C9" w:rsidRPr="00EF3DD4" w:rsidRDefault="00000000" w:rsidP="00EF3DD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32 </w:t>
            </w:r>
          </w:p>
        </w:tc>
      </w:tr>
      <w:tr w:rsidR="00DE30C9" w:rsidRPr="00EF3DD4" w14:paraId="6B0825D1" w14:textId="77777777">
        <w:tblPrEx>
          <w:tblCellMar>
            <w:top w:w="0" w:type="dxa"/>
            <w:bottom w:w="0" w:type="dxa"/>
          </w:tblCellMar>
        </w:tblPrEx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423B9E" w14:textId="77777777" w:rsidR="00DE30C9" w:rsidRPr="00EF3DD4" w:rsidRDefault="00000000" w:rsidP="00EF3DD4">
            <w:pPr>
              <w:spacing w:after="0" w:line="336" w:lineRule="auto"/>
              <w:rPr>
                <w:sz w:val="20"/>
                <w:szCs w:val="20"/>
              </w:rPr>
            </w:pPr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FF61DF3" w14:textId="77777777" w:rsidR="00DE30C9" w:rsidRPr="00EF3DD4" w:rsidRDefault="00000000" w:rsidP="00EF3DD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proofErr w:type="spellStart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>ขอรับขอเปลี่ยนประเภทการตรวจลงตรา</w:t>
            </w:r>
            <w:proofErr w:type="spellEnd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E7CF4A" w14:textId="77777777" w:rsidR="00DE30C9" w:rsidRPr="00EF3DD4" w:rsidRDefault="00000000" w:rsidP="00EF3DD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4 </w:t>
            </w:r>
          </w:p>
        </w:tc>
      </w:tr>
      <w:tr w:rsidR="00DE30C9" w:rsidRPr="00EF3DD4" w14:paraId="0A1D49DA" w14:textId="77777777">
        <w:tblPrEx>
          <w:tblCellMar>
            <w:top w:w="0" w:type="dxa"/>
            <w:bottom w:w="0" w:type="dxa"/>
          </w:tblCellMar>
        </w:tblPrEx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29FBE42" w14:textId="77777777" w:rsidR="00DE30C9" w:rsidRPr="00EF3DD4" w:rsidRDefault="00000000" w:rsidP="00EF3DD4">
            <w:pPr>
              <w:spacing w:after="0" w:line="336" w:lineRule="auto"/>
              <w:rPr>
                <w:sz w:val="20"/>
                <w:szCs w:val="20"/>
              </w:rPr>
            </w:pPr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52C338" w14:textId="77777777" w:rsidR="00DE30C9" w:rsidRPr="00EF3DD4" w:rsidRDefault="00000000" w:rsidP="00EF3DD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proofErr w:type="spellStart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>รายงานตัว</w:t>
            </w:r>
            <w:proofErr w:type="spellEnd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90 </w:t>
            </w:r>
            <w:proofErr w:type="spellStart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>วัน</w:t>
            </w:r>
            <w:proofErr w:type="spellEnd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17FBA2" w14:textId="77777777" w:rsidR="00DE30C9" w:rsidRPr="00EF3DD4" w:rsidRDefault="00000000" w:rsidP="00EF3DD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1165 </w:t>
            </w:r>
          </w:p>
        </w:tc>
      </w:tr>
      <w:tr w:rsidR="00DE30C9" w:rsidRPr="00EF3DD4" w14:paraId="0EF0F66C" w14:textId="77777777">
        <w:tblPrEx>
          <w:tblCellMar>
            <w:top w:w="0" w:type="dxa"/>
            <w:bottom w:w="0" w:type="dxa"/>
          </w:tblCellMar>
        </w:tblPrEx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A6D510" w14:textId="77777777" w:rsidR="00DE30C9" w:rsidRPr="00EF3DD4" w:rsidRDefault="00000000" w:rsidP="00EF3DD4">
            <w:pPr>
              <w:spacing w:after="0" w:line="336" w:lineRule="auto"/>
              <w:rPr>
                <w:sz w:val="20"/>
                <w:szCs w:val="20"/>
              </w:rPr>
            </w:pPr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488860" w14:textId="77777777" w:rsidR="00DE30C9" w:rsidRPr="00EF3DD4" w:rsidRDefault="00000000" w:rsidP="00EF3DD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proofErr w:type="spellStart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>แจ้งที่พักอาศัย</w:t>
            </w:r>
            <w:proofErr w:type="spellEnd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A4A23D" w14:textId="77777777" w:rsidR="00DE30C9" w:rsidRPr="00EF3DD4" w:rsidRDefault="00000000" w:rsidP="00EF3DD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157 </w:t>
            </w:r>
          </w:p>
        </w:tc>
      </w:tr>
      <w:tr w:rsidR="00DE30C9" w:rsidRPr="00EF3DD4" w14:paraId="3CF236A9" w14:textId="77777777">
        <w:tblPrEx>
          <w:tblCellMar>
            <w:top w:w="0" w:type="dxa"/>
            <w:bottom w:w="0" w:type="dxa"/>
          </w:tblCellMar>
        </w:tblPrEx>
        <w:tc>
          <w:tcPr>
            <w:tcW w:w="160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D2A552A" w14:textId="77777777" w:rsidR="00DE30C9" w:rsidRPr="00EF3DD4" w:rsidRDefault="00000000" w:rsidP="00EF3DD4">
            <w:pPr>
              <w:spacing w:after="0" w:line="336" w:lineRule="auto"/>
              <w:rPr>
                <w:sz w:val="20"/>
                <w:szCs w:val="20"/>
              </w:rPr>
            </w:pPr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4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C12147B" w14:textId="77777777" w:rsidR="00DE30C9" w:rsidRPr="00EF3DD4" w:rsidRDefault="00000000" w:rsidP="00EF3DD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proofErr w:type="spellStart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>รวม</w:t>
            </w:r>
            <w:proofErr w:type="spellEnd"/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CA8A5ED" w14:textId="77777777" w:rsidR="00DE30C9" w:rsidRPr="00EF3DD4" w:rsidRDefault="00000000" w:rsidP="00EF3DD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r w:rsidRPr="00EF3DD4">
              <w:rPr>
                <w:rFonts w:ascii="Prompt" w:eastAsia="Prompt" w:hAnsi="Prompt" w:cs="Prompt"/>
                <w:color w:val="000000"/>
                <w:sz w:val="20"/>
                <w:szCs w:val="20"/>
              </w:rPr>
              <w:t xml:space="preserve">1,358 </w:t>
            </w:r>
          </w:p>
        </w:tc>
      </w:tr>
    </w:tbl>
    <w:p w14:paraId="3327C8C3" w14:textId="77777777" w:rsidR="00DE30C9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sectPr w:rsidR="00DE30C9" w:rsidSect="004855D1">
      <w:pgSz w:w="11910" w:h="16845"/>
      <w:pgMar w:top="270" w:right="1440" w:bottom="1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20C407-3C3F-480D-8857-A4E4295D54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8CD023BC-EBDE-46E9-9CE5-668F973DC08D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3" w:fontKey="{E4D30D8E-B125-4388-8F17-AA4438E98DDE}"/>
  </w:font>
  <w:font w:name="Prompt Light">
    <w:charset w:val="DE"/>
    <w:family w:val="auto"/>
    <w:pitch w:val="variable"/>
    <w:sig w:usb0="21000007" w:usb1="00000001" w:usb2="00000000" w:usb3="00000000" w:csb0="00010193" w:csb1="00000000"/>
    <w:embedRegular r:id="rId4" w:fontKey="{C55F4FC8-7EC0-477C-86B8-C78B7924931A}"/>
  </w:font>
  <w:font w:name="Prompt Medium">
    <w:charset w:val="DE"/>
    <w:family w:val="auto"/>
    <w:pitch w:val="variable"/>
    <w:sig w:usb0="21000007" w:usb1="00000001" w:usb2="00000000" w:usb3="00000000" w:csb0="00010193" w:csb1="00000000"/>
    <w:embedRegular r:id="rId5" w:fontKey="{78F36D42-69B3-402C-BDAB-73309A352B5A}"/>
  </w:font>
  <w:font w:name="Arimo">
    <w:charset w:val="00"/>
    <w:family w:val="auto"/>
    <w:pitch w:val="default"/>
    <w:embedRegular r:id="rId6" w:fontKey="{7467CAC0-9B64-47EB-8F9C-C1F5091888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0C4E091-EA8D-4E7B-B2E1-ED1728EEBAF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A9D70B3E-6DF2-4C62-810B-FF3DDAF9EF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30C9"/>
    <w:rsid w:val="004855D1"/>
    <w:rsid w:val="00DE30C9"/>
    <w:rsid w:val="00EF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26324"/>
  <w15:docId w15:val="{E44FF12C-55DE-4965-97A8-151E6813D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Tharadol-SPL</cp:lastModifiedBy>
  <cp:revision>2</cp:revision>
  <dcterms:created xsi:type="dcterms:W3CDTF">2024-04-07T14:48:00Z</dcterms:created>
  <dcterms:modified xsi:type="dcterms:W3CDTF">2024-04-08T05:33:00Z</dcterms:modified>
</cp:coreProperties>
</file>